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附件4-6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创新创业服务平台建设项目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补助资金申报表</w:t>
      </w:r>
    </w:p>
    <w:p>
      <w:pPr>
        <w:pStyle w:val="2"/>
        <w:ind w:firstLine="0" w:firstLineChars="0"/>
        <w:jc w:val="right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单位：万元</w:t>
      </w:r>
    </w:p>
    <w:tbl>
      <w:tblPr>
        <w:tblStyle w:val="7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1406"/>
        <w:gridCol w:w="1287"/>
        <w:gridCol w:w="961"/>
        <w:gridCol w:w="412"/>
        <w:gridCol w:w="652"/>
        <w:gridCol w:w="823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2934" w:type="dxa"/>
            <w:gridSpan w:val="3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28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项目地址</w:t>
            </w:r>
          </w:p>
        </w:tc>
        <w:tc>
          <w:tcPr>
            <w:tcW w:w="284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50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128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73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申请金额</w:t>
            </w:r>
          </w:p>
        </w:tc>
        <w:tc>
          <w:tcPr>
            <w:tcW w:w="147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9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项目名称</w:t>
            </w:r>
          </w:p>
        </w:tc>
        <w:tc>
          <w:tcPr>
            <w:tcW w:w="7069" w:type="dxa"/>
            <w:gridSpan w:val="8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当期服务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企业数</w:t>
            </w:r>
          </w:p>
        </w:tc>
        <w:tc>
          <w:tcPr>
            <w:tcW w:w="2934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28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建设性质</w:t>
            </w:r>
          </w:p>
        </w:tc>
        <w:tc>
          <w:tcPr>
            <w:tcW w:w="284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新建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续建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总投资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50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48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0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48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50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48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0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48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所属区域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2789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（20XX.XX.XX-20XX.XX.XX）</w:t>
            </w:r>
          </w:p>
        </w:tc>
        <w:tc>
          <w:tcPr>
            <w:tcW w:w="2848" w:type="dxa"/>
            <w:gridSpan w:val="4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当期固定资产投资完成情况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设备购置</w:t>
            </w:r>
          </w:p>
        </w:tc>
        <w:tc>
          <w:tcPr>
            <w:tcW w:w="150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融资租赁</w:t>
            </w:r>
          </w:p>
        </w:tc>
        <w:tc>
          <w:tcPr>
            <w:tcW w:w="128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软件及系统集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成开发</w:t>
            </w:r>
          </w:p>
        </w:tc>
        <w:tc>
          <w:tcPr>
            <w:tcW w:w="96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网络环境搭建</w:t>
            </w: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其他固定资产</w:t>
            </w: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50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28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6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8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项目总体建设进展情况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（100字以内）</w:t>
            </w:r>
          </w:p>
        </w:tc>
        <w:tc>
          <w:tcPr>
            <w:tcW w:w="5541" w:type="dxa"/>
            <w:gridSpan w:val="6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项目当期建设进展情况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（100字以内）</w:t>
            </w:r>
          </w:p>
        </w:tc>
        <w:tc>
          <w:tcPr>
            <w:tcW w:w="5541" w:type="dxa"/>
            <w:gridSpan w:val="6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说明</w:t>
            </w:r>
          </w:p>
        </w:tc>
        <w:tc>
          <w:tcPr>
            <w:tcW w:w="7069" w:type="dxa"/>
            <w:gridSpan w:val="8"/>
            <w:noWrap/>
            <w:vAlign w:val="center"/>
          </w:tcPr>
          <w:p>
            <w:pPr>
              <w:pStyle w:val="2"/>
              <w:ind w:firstLine="0" w:firstLineChars="0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产业领域包括：新一代信息技术、</w:t>
            </w:r>
            <w:r>
              <w:rPr>
                <w:rFonts w:hint="default" w:ascii="Times New Roman" w:hAnsi="Times New Roman" w:cs="Times New Roman"/>
                <w:bCs/>
                <w:sz w:val="24"/>
              </w:rPr>
              <w:t>高端装备制造、新材料、生物、新能源、节能环保等战略性新兴产业。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</w:t>
            </w:r>
          </w:p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自愿承诺</w:t>
            </w:r>
          </w:p>
        </w:tc>
        <w:tc>
          <w:tcPr>
            <w:tcW w:w="7069" w:type="dxa"/>
            <w:gridSpan w:val="8"/>
            <w:noWrap/>
          </w:tcPr>
          <w:p>
            <w:pPr>
              <w:spacing w:beforeLines="20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企业申报项目获得补助资金后，如未按期完成项目建设，承诺无条件将全部资金按原渠道退回。</w:t>
            </w:r>
          </w:p>
        </w:tc>
      </w:tr>
    </w:tbl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创新创业服务平台建设项目</w:t>
      </w:r>
    </w:p>
    <w:p>
      <w:pPr>
        <w:spacing w:beforeLines="2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补助资金申请报告</w:t>
      </w:r>
    </w:p>
    <w:p>
      <w:pPr>
        <w:spacing w:line="560" w:lineRule="exact"/>
        <w:jc w:val="center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Cs w:val="32"/>
        </w:rPr>
        <w:t>（提纲）</w:t>
      </w:r>
    </w:p>
    <w:p>
      <w:pPr>
        <w:spacing w:beforeLines="10"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概况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1.项目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基本情况（内容、目标简介）</w:t>
      </w:r>
      <w:r>
        <w:rPr>
          <w:rFonts w:hint="default" w:ascii="Times New Roman" w:hAnsi="Times New Roman" w:cs="Times New Roman"/>
          <w:bCs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2.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项目建设背景及</w:t>
      </w:r>
      <w:r>
        <w:rPr>
          <w:rFonts w:hint="default" w:ascii="Times New Roman" w:hAnsi="Times New Roman" w:cs="Times New Roman"/>
          <w:bCs/>
          <w:szCs w:val="32"/>
        </w:rPr>
        <w:t>意义。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Cs w:val="32"/>
        </w:rPr>
        <w:t>、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承担</w:t>
      </w:r>
      <w:r>
        <w:rPr>
          <w:rFonts w:hint="default" w:ascii="Times New Roman" w:hAnsi="Times New Roman" w:eastAsia="黑体" w:cs="Times New Roman"/>
          <w:szCs w:val="32"/>
        </w:rPr>
        <w:t>企业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的</w:t>
      </w:r>
      <w:r>
        <w:rPr>
          <w:rFonts w:hint="default" w:ascii="Times New Roman" w:hAnsi="Times New Roman" w:eastAsia="黑体" w:cs="Times New Roman"/>
          <w:szCs w:val="32"/>
        </w:rPr>
        <w:t>基本情况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szCs w:val="32"/>
        </w:rPr>
        <w:t>生产经营情况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营业收入、产值、纳税、资产负债率、银行信用等级等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szCs w:val="32"/>
          <w:lang w:eastAsia="zh-CN"/>
        </w:rPr>
        <w:t>组织架构及人员构成情况（组织架构情况、项目负责人、</w:t>
      </w:r>
      <w:r>
        <w:rPr>
          <w:rFonts w:hint="default" w:ascii="Times New Roman" w:hAnsi="Times New Roman" w:cs="Times New Roman"/>
          <w:szCs w:val="32"/>
        </w:rPr>
        <w:t>企业员工总体情况、研发人员情况、本科及以上学历人员比例等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.核心技术情况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创新成果、</w:t>
      </w:r>
      <w:r>
        <w:rPr>
          <w:rFonts w:hint="default" w:ascii="Times New Roman" w:hAnsi="Times New Roman" w:cs="Times New Roman"/>
        </w:rPr>
        <w:t>专利</w:t>
      </w:r>
      <w:r>
        <w:rPr>
          <w:rFonts w:hint="default" w:ascii="Times New Roman" w:hAnsi="Times New Roman" w:cs="Times New Roman"/>
          <w:szCs w:val="32"/>
        </w:rPr>
        <w:t>、软件著作权、科技研发获奖情况等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zCs w:val="32"/>
        </w:rPr>
        <w:t>.平台服务情况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平台基本功能、应用领域、服务情况、经济效益情况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.行业影响力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企业所属领域、行业地位、获得的荣誉、品牌影响力等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6.企业未来发展计划。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三、项目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建设方案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cs="Times New Roman"/>
          <w:szCs w:val="32"/>
        </w:rPr>
        <w:t>1.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  <w:lang w:eastAsia="zh-CN"/>
        </w:rPr>
        <w:t>建设内容及进度安排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总投资概算情况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当期情况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当期主要建设内容</w:t>
      </w:r>
      <w:r>
        <w:rPr>
          <w:rFonts w:hint="default" w:ascii="Times New Roman" w:hAnsi="Times New Roman" w:cs="Times New Roman"/>
          <w:szCs w:val="32"/>
          <w:lang w:eastAsia="zh-CN"/>
        </w:rPr>
        <w:t>及完成情况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当期投资概算</w:t>
      </w:r>
      <w:r>
        <w:rPr>
          <w:rFonts w:hint="default" w:ascii="Times New Roman" w:hAnsi="Times New Roman" w:cs="Times New Roman"/>
          <w:szCs w:val="32"/>
          <w:lang w:eastAsia="zh-CN"/>
        </w:rPr>
        <w:t>情况</w:t>
      </w:r>
      <w:r>
        <w:rPr>
          <w:rFonts w:hint="default" w:ascii="Times New Roman" w:hAnsi="Times New Roman" w:cs="Times New Roma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五、项目效益（预期）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default" w:ascii="Times New Roman" w:hAnsi="Times New Roman" w:cs="Times New Roman"/>
          <w:lang w:eastAsia="zh-CN"/>
        </w:rPr>
        <w:t>经济效益；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default" w:ascii="Times New Roman" w:hAnsi="Times New Roman" w:cs="Times New Roman"/>
          <w:lang w:eastAsia="zh-CN"/>
        </w:rPr>
        <w:t>社会效益。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说明：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1.资金申报报告内容不超过3000字；</w:t>
      </w:r>
    </w:p>
    <w:p>
      <w:pPr>
        <w:pStyle w:val="2"/>
        <w:spacing w:line="580" w:lineRule="exact"/>
        <w:ind w:firstLine="643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2.请将项目可行性报告或实施方案附后。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自愿承诺：</w:t>
      </w:r>
      <w:r>
        <w:rPr>
          <w:rFonts w:hint="default" w:ascii="Times New Roman" w:hAnsi="Times New Roman" w:cs="Times New Roman"/>
        </w:rPr>
        <w:t>企业申报项目获得补助资金后，如未按期完成项目建设，承诺无条件将全部补助资金按原渠道退回。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黑体" w:cs="Times New Roman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创新创业服务平台建设项目</w:t>
      </w:r>
    </w:p>
    <w:p>
      <w:pPr>
        <w:spacing w:line="560" w:lineRule="exact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补助资金申报要件及相关证明材料</w:t>
      </w:r>
    </w:p>
    <w:p>
      <w:pPr>
        <w:pStyle w:val="6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default" w:ascii="Times New Roman" w:hAnsi="Times New Roman" w:cs="Times New Roman"/>
          <w:bCs/>
          <w:snapToGrid w:val="0"/>
          <w:color w:val="000000"/>
          <w:kern w:val="21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1.企业营业执照，取得的专利/著作权证书、资质证书、认证证书、获奖证书，获得的各级政府奖励等企业情况；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2.项目已完成建设的场景等照片，可行性报告（或实施方案）、补助资金申请报告以及涉及的其他证明材料；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3.相关财务资料（企业生产经营情况，当期投资明细、验证材料、大额合同、发票等）；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</w:rPr>
        <w:t>4.服务企业合同复印件（50家以上）、及提供服务相关证明。</w:t>
      </w:r>
      <w:bookmarkStart w:id="0" w:name="_GoBack"/>
      <w:bookmarkEnd w:id="0"/>
    </w:p>
    <w:sectPr>
      <w:foot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93569"/>
    <w:rsid w:val="00094DEF"/>
    <w:rsid w:val="000B0A03"/>
    <w:rsid w:val="001375DA"/>
    <w:rsid w:val="001A18D0"/>
    <w:rsid w:val="001A3960"/>
    <w:rsid w:val="00243246"/>
    <w:rsid w:val="00293569"/>
    <w:rsid w:val="003D121D"/>
    <w:rsid w:val="004D3B94"/>
    <w:rsid w:val="005308EB"/>
    <w:rsid w:val="00581F9A"/>
    <w:rsid w:val="005864F4"/>
    <w:rsid w:val="005B2E4C"/>
    <w:rsid w:val="007227EF"/>
    <w:rsid w:val="00757AC3"/>
    <w:rsid w:val="007B116D"/>
    <w:rsid w:val="007B211C"/>
    <w:rsid w:val="0082786A"/>
    <w:rsid w:val="008744D2"/>
    <w:rsid w:val="008926F5"/>
    <w:rsid w:val="00A14ACF"/>
    <w:rsid w:val="00A54466"/>
    <w:rsid w:val="00AC79AF"/>
    <w:rsid w:val="00AE49E4"/>
    <w:rsid w:val="00AE4C88"/>
    <w:rsid w:val="00B90629"/>
    <w:rsid w:val="00CA479A"/>
    <w:rsid w:val="00D572CD"/>
    <w:rsid w:val="00E6614A"/>
    <w:rsid w:val="00ED59EA"/>
    <w:rsid w:val="00EE1900"/>
    <w:rsid w:val="00FE0B13"/>
    <w:rsid w:val="022B2560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B7F28A6"/>
    <w:rsid w:val="0BB0124E"/>
    <w:rsid w:val="0C666564"/>
    <w:rsid w:val="0E19566C"/>
    <w:rsid w:val="0F997AB3"/>
    <w:rsid w:val="0FBC4713"/>
    <w:rsid w:val="0FE97CDB"/>
    <w:rsid w:val="11D46502"/>
    <w:rsid w:val="124F7B70"/>
    <w:rsid w:val="12ED3F98"/>
    <w:rsid w:val="14403CD6"/>
    <w:rsid w:val="146E6D2E"/>
    <w:rsid w:val="166F1D9A"/>
    <w:rsid w:val="17D705E4"/>
    <w:rsid w:val="1916676B"/>
    <w:rsid w:val="192E65E2"/>
    <w:rsid w:val="1A302680"/>
    <w:rsid w:val="21487BB5"/>
    <w:rsid w:val="21785031"/>
    <w:rsid w:val="23410B60"/>
    <w:rsid w:val="238464B3"/>
    <w:rsid w:val="238520BB"/>
    <w:rsid w:val="23CD6228"/>
    <w:rsid w:val="23E93CAC"/>
    <w:rsid w:val="24B347D6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2F059B5"/>
    <w:rsid w:val="34DE49BE"/>
    <w:rsid w:val="35692030"/>
    <w:rsid w:val="357E657F"/>
    <w:rsid w:val="37DC21DB"/>
    <w:rsid w:val="3806588E"/>
    <w:rsid w:val="38B27089"/>
    <w:rsid w:val="3CA81833"/>
    <w:rsid w:val="3CB35E36"/>
    <w:rsid w:val="3D1B7FCD"/>
    <w:rsid w:val="3F190BE9"/>
    <w:rsid w:val="3FC74464"/>
    <w:rsid w:val="3FD352B0"/>
    <w:rsid w:val="40D249E5"/>
    <w:rsid w:val="42C908B3"/>
    <w:rsid w:val="43C231E7"/>
    <w:rsid w:val="441B1E83"/>
    <w:rsid w:val="45B418DE"/>
    <w:rsid w:val="4675321E"/>
    <w:rsid w:val="46AB3707"/>
    <w:rsid w:val="47341146"/>
    <w:rsid w:val="4CA34025"/>
    <w:rsid w:val="51AA2B9B"/>
    <w:rsid w:val="52C3781C"/>
    <w:rsid w:val="52EE66F3"/>
    <w:rsid w:val="53733C07"/>
    <w:rsid w:val="53736F01"/>
    <w:rsid w:val="554A31E0"/>
    <w:rsid w:val="570F4E8E"/>
    <w:rsid w:val="580F3AC9"/>
    <w:rsid w:val="5B9A2F29"/>
    <w:rsid w:val="5BB23C55"/>
    <w:rsid w:val="5C765CA3"/>
    <w:rsid w:val="5E7A7F88"/>
    <w:rsid w:val="5F9A7640"/>
    <w:rsid w:val="620223C7"/>
    <w:rsid w:val="6254208A"/>
    <w:rsid w:val="651B21D8"/>
    <w:rsid w:val="666B6B20"/>
    <w:rsid w:val="6694059F"/>
    <w:rsid w:val="68317E59"/>
    <w:rsid w:val="6907652F"/>
    <w:rsid w:val="69FA6EC5"/>
    <w:rsid w:val="6A02658B"/>
    <w:rsid w:val="6D455482"/>
    <w:rsid w:val="6D8E18E2"/>
    <w:rsid w:val="6E515323"/>
    <w:rsid w:val="6EC904BD"/>
    <w:rsid w:val="6F34651C"/>
    <w:rsid w:val="6FCE1D56"/>
    <w:rsid w:val="700268B5"/>
    <w:rsid w:val="74F3367C"/>
    <w:rsid w:val="76730F7D"/>
    <w:rsid w:val="767E42E7"/>
    <w:rsid w:val="7755241E"/>
    <w:rsid w:val="789F4D6C"/>
    <w:rsid w:val="78A5590E"/>
    <w:rsid w:val="78EE53F7"/>
    <w:rsid w:val="78F16C24"/>
    <w:rsid w:val="79A37934"/>
    <w:rsid w:val="7AF618D0"/>
    <w:rsid w:val="7BE000DC"/>
    <w:rsid w:val="7CC529E3"/>
    <w:rsid w:val="7CD76745"/>
    <w:rsid w:val="7D8C22BD"/>
    <w:rsid w:val="7EF32B7F"/>
    <w:rsid w:val="EE4F74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189</Words>
  <Characters>1081</Characters>
  <Lines>9</Lines>
  <Paragraphs>2</Paragraphs>
  <TotalTime>0</TotalTime>
  <ScaleCrop>false</ScaleCrop>
  <LinksUpToDate>false</LinksUpToDate>
  <CharactersWithSpaces>1268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2021-08-11T14:49:00Z</dcterms:created>
  <dc:creator>Administrator</dc:creator>
  <cp:lastModifiedBy>liufang</cp:lastModifiedBy>
  <cp:lastPrinted>2021-08-23T12:54:00Z</cp:lastPrinted>
  <dcterms:modified xsi:type="dcterms:W3CDTF">2022-05-27T10:22:41Z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